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9ACD9" w14:textId="5178B79B" w:rsidR="00677C4E" w:rsidRDefault="00677C4E" w:rsidP="006A5B1B">
      <w:pPr>
        <w:jc w:val="center"/>
        <w:rPr>
          <w:rFonts w:ascii="Times New Roman" w:hAnsi="Times New Roman" w:cs="Times New Roman"/>
        </w:rPr>
      </w:pPr>
      <w:r>
        <w:rPr>
          <w:noProof/>
          <w:lang w:val="en-US"/>
        </w:rPr>
        <w:drawing>
          <wp:anchor distT="0" distB="0" distL="114300" distR="114300" simplePos="0" relativeHeight="251659264" behindDoc="0" locked="0" layoutInCell="1" allowOverlap="1" wp14:anchorId="1F2886AF" wp14:editId="70C3A516">
            <wp:simplePos x="0" y="0"/>
            <wp:positionH relativeFrom="margin">
              <wp:posOffset>-640080</wp:posOffset>
            </wp:positionH>
            <wp:positionV relativeFrom="paragraph">
              <wp:posOffset>-569595</wp:posOffset>
            </wp:positionV>
            <wp:extent cx="7223760" cy="10236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7223760" cy="1023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AC0009" w14:textId="0793EF62" w:rsidR="00A974BC" w:rsidRPr="006A5B1B" w:rsidRDefault="00984238" w:rsidP="006A5B1B">
      <w:pPr>
        <w:jc w:val="center"/>
        <w:rPr>
          <w:rFonts w:ascii="Times New Roman" w:hAnsi="Times New Roman" w:cs="Times New Roman"/>
        </w:rPr>
      </w:pPr>
      <w:r w:rsidRPr="006A5B1B">
        <w:rPr>
          <w:rFonts w:ascii="Times New Roman" w:hAnsi="Times New Roman" w:cs="Times New Roman"/>
        </w:rPr>
        <w:t>12-Month-Lecturer</w:t>
      </w:r>
      <w:r w:rsidR="00E00E2F" w:rsidRPr="006A5B1B">
        <w:rPr>
          <w:rFonts w:ascii="Times New Roman" w:hAnsi="Times New Roman" w:cs="Times New Roman"/>
        </w:rPr>
        <w:t xml:space="preserve"> (English for Academic Purposes)</w:t>
      </w:r>
    </w:p>
    <w:p w14:paraId="060B12E8" w14:textId="77777777" w:rsidR="00A974BC" w:rsidRPr="006A5B1B" w:rsidRDefault="00A974BC" w:rsidP="006A5B1B">
      <w:pPr>
        <w:jc w:val="center"/>
        <w:rPr>
          <w:rFonts w:ascii="Times New Roman" w:hAnsi="Times New Roman" w:cs="Times New Roman"/>
        </w:rPr>
      </w:pPr>
      <w:r w:rsidRPr="006A5B1B">
        <w:rPr>
          <w:rFonts w:ascii="Times New Roman" w:hAnsi="Times New Roman" w:cs="Times New Roman"/>
        </w:rPr>
        <w:t>UBC Vantage College</w:t>
      </w:r>
    </w:p>
    <w:p w14:paraId="4EBA8FB3" w14:textId="773B854F" w:rsidR="00984238" w:rsidRPr="006A5B1B" w:rsidRDefault="00A974BC" w:rsidP="006A5B1B">
      <w:pPr>
        <w:jc w:val="center"/>
        <w:rPr>
          <w:rFonts w:ascii="Times New Roman" w:hAnsi="Times New Roman" w:cs="Times New Roman"/>
        </w:rPr>
      </w:pPr>
      <w:r w:rsidRPr="006A5B1B">
        <w:rPr>
          <w:rFonts w:ascii="Times New Roman" w:hAnsi="Times New Roman" w:cs="Times New Roman"/>
        </w:rPr>
        <w:t>The University of British Columbia</w:t>
      </w:r>
    </w:p>
    <w:p w14:paraId="17F94729" w14:textId="6DAFEAEE" w:rsidR="00C000FA" w:rsidRPr="006A5B1B" w:rsidRDefault="00984238" w:rsidP="006A5B1B">
      <w:pPr>
        <w:rPr>
          <w:rFonts w:ascii="Times New Roman" w:hAnsi="Times New Roman" w:cs="Times New Roman"/>
        </w:rPr>
      </w:pPr>
      <w:r w:rsidRPr="006A5B1B">
        <w:rPr>
          <w:rFonts w:ascii="Times New Roman" w:hAnsi="Times New Roman" w:cs="Times New Roman"/>
        </w:rPr>
        <w:t xml:space="preserve">UBC Vantage College invites applications for </w:t>
      </w:r>
      <w:r w:rsidR="006A5B1B" w:rsidRPr="006A5B1B">
        <w:rPr>
          <w:rFonts w:ascii="Times New Roman" w:hAnsi="Times New Roman" w:cs="Times New Roman"/>
        </w:rPr>
        <w:t xml:space="preserve">up to </w:t>
      </w:r>
      <w:r w:rsidR="003F63B1">
        <w:rPr>
          <w:rFonts w:ascii="Times New Roman" w:hAnsi="Times New Roman" w:cs="Times New Roman"/>
        </w:rPr>
        <w:t>three</w:t>
      </w:r>
      <w:r w:rsidRPr="006A5B1B">
        <w:rPr>
          <w:rFonts w:ascii="Times New Roman" w:hAnsi="Times New Roman" w:cs="Times New Roman"/>
        </w:rPr>
        <w:t xml:space="preserve"> </w:t>
      </w:r>
      <w:r w:rsidR="00A344CD" w:rsidRPr="006A5B1B">
        <w:rPr>
          <w:rFonts w:ascii="Times New Roman" w:hAnsi="Times New Roman" w:cs="Times New Roman"/>
        </w:rPr>
        <w:t>12</w:t>
      </w:r>
      <w:r w:rsidR="002233FF" w:rsidRPr="006A5B1B">
        <w:rPr>
          <w:rFonts w:ascii="Times New Roman" w:hAnsi="Times New Roman" w:cs="Times New Roman"/>
        </w:rPr>
        <w:t>-</w:t>
      </w:r>
      <w:r w:rsidR="00A344CD" w:rsidRPr="006A5B1B">
        <w:rPr>
          <w:rFonts w:ascii="Times New Roman" w:hAnsi="Times New Roman" w:cs="Times New Roman"/>
        </w:rPr>
        <w:t>Month</w:t>
      </w:r>
      <w:r w:rsidRPr="006A5B1B">
        <w:rPr>
          <w:rFonts w:ascii="Times New Roman" w:hAnsi="Times New Roman" w:cs="Times New Roman"/>
        </w:rPr>
        <w:t xml:space="preserve"> Lecturer position</w:t>
      </w:r>
      <w:r w:rsidR="00F94A02" w:rsidRPr="006A5B1B">
        <w:rPr>
          <w:rFonts w:ascii="Times New Roman" w:hAnsi="Times New Roman" w:cs="Times New Roman"/>
        </w:rPr>
        <w:t>s</w:t>
      </w:r>
      <w:r w:rsidR="00A344CD" w:rsidRPr="006A5B1B">
        <w:rPr>
          <w:rFonts w:ascii="Times New Roman" w:hAnsi="Times New Roman" w:cs="Times New Roman"/>
        </w:rPr>
        <w:t xml:space="preserve">. These are full-time, one-year appointments </w:t>
      </w:r>
      <w:r w:rsidRPr="006A5B1B">
        <w:rPr>
          <w:rFonts w:ascii="Times New Roman" w:hAnsi="Times New Roman" w:cs="Times New Roman"/>
        </w:rPr>
        <w:t>wit</w:t>
      </w:r>
      <w:r w:rsidR="00A344CD" w:rsidRPr="006A5B1B">
        <w:rPr>
          <w:rFonts w:ascii="Times New Roman" w:hAnsi="Times New Roman" w:cs="Times New Roman"/>
        </w:rPr>
        <w:t>hout review (non-tenure track), w</w:t>
      </w:r>
      <w:r w:rsidR="002C2653" w:rsidRPr="006A5B1B">
        <w:rPr>
          <w:rFonts w:ascii="Times New Roman" w:hAnsi="Times New Roman" w:cs="Times New Roman"/>
        </w:rPr>
        <w:t xml:space="preserve">ith the possibility of renewal on a yearly basis subject to availability of funds, satisfactory performance and in accordance with University policies. </w:t>
      </w:r>
      <w:r w:rsidR="001E606C" w:rsidRPr="006A5B1B">
        <w:rPr>
          <w:rFonts w:ascii="Times New Roman" w:hAnsi="Times New Roman" w:cs="Times New Roman"/>
        </w:rPr>
        <w:t>S</w:t>
      </w:r>
      <w:r w:rsidRPr="006A5B1B">
        <w:rPr>
          <w:rFonts w:ascii="Times New Roman" w:hAnsi="Times New Roman" w:cs="Times New Roman"/>
        </w:rPr>
        <w:t>uccessful applicant</w:t>
      </w:r>
      <w:r w:rsidR="00F94A02" w:rsidRPr="006A5B1B">
        <w:rPr>
          <w:rFonts w:ascii="Times New Roman" w:hAnsi="Times New Roman" w:cs="Times New Roman"/>
        </w:rPr>
        <w:t>s</w:t>
      </w:r>
      <w:r w:rsidRPr="006A5B1B">
        <w:rPr>
          <w:rFonts w:ascii="Times New Roman" w:hAnsi="Times New Roman" w:cs="Times New Roman"/>
        </w:rPr>
        <w:t xml:space="preserve"> </w:t>
      </w:r>
      <w:r w:rsidR="00F94A02" w:rsidRPr="006A5B1B">
        <w:rPr>
          <w:rFonts w:ascii="Times New Roman" w:hAnsi="Times New Roman" w:cs="Times New Roman"/>
        </w:rPr>
        <w:t>are</w:t>
      </w:r>
      <w:r w:rsidRPr="006A5B1B">
        <w:rPr>
          <w:rFonts w:ascii="Times New Roman" w:hAnsi="Times New Roman" w:cs="Times New Roman"/>
        </w:rPr>
        <w:t xml:space="preserve"> expected to </w:t>
      </w:r>
      <w:r w:rsidR="001E606C" w:rsidRPr="006A5B1B">
        <w:rPr>
          <w:rFonts w:ascii="Times New Roman" w:hAnsi="Times New Roman" w:cs="Times New Roman"/>
        </w:rPr>
        <w:t>carry a workload of 30 credits</w:t>
      </w:r>
      <w:r w:rsidR="006D7BDC" w:rsidRPr="006A5B1B">
        <w:rPr>
          <w:rFonts w:ascii="Times New Roman" w:hAnsi="Times New Roman" w:cs="Times New Roman"/>
        </w:rPr>
        <w:t xml:space="preserve"> (including teaching and service).</w:t>
      </w:r>
      <w:r w:rsidR="00A344CD" w:rsidRPr="006A5B1B">
        <w:rPr>
          <w:rFonts w:ascii="Times New Roman" w:hAnsi="Times New Roman" w:cs="Times New Roman"/>
        </w:rPr>
        <w:t xml:space="preserve"> </w:t>
      </w:r>
      <w:r w:rsidR="00FE6EBA" w:rsidRPr="006A5B1B">
        <w:rPr>
          <w:rFonts w:ascii="Times New Roman" w:hAnsi="Times New Roman" w:cs="Times New Roman"/>
        </w:rPr>
        <w:t xml:space="preserve">The incumbents of this position will work closely with the Academic English Program Director and other members of the instructional team at UBC Vantage College. </w:t>
      </w:r>
      <w:r w:rsidR="008B13A2" w:rsidRPr="006A5B1B">
        <w:rPr>
          <w:rFonts w:ascii="Times New Roman" w:hAnsi="Times New Roman" w:cs="Times New Roman"/>
        </w:rPr>
        <w:t xml:space="preserve">The anticipated start date for this position is </w:t>
      </w:r>
      <w:r w:rsidR="00F400F5" w:rsidRPr="006A5B1B">
        <w:rPr>
          <w:rFonts w:ascii="Times New Roman" w:hAnsi="Times New Roman" w:cs="Times New Roman"/>
        </w:rPr>
        <w:t xml:space="preserve">June </w:t>
      </w:r>
      <w:r w:rsidR="002C2653" w:rsidRPr="006A5B1B">
        <w:rPr>
          <w:rFonts w:ascii="Times New Roman" w:hAnsi="Times New Roman" w:cs="Times New Roman"/>
        </w:rPr>
        <w:t>1, 201</w:t>
      </w:r>
      <w:r w:rsidR="00CE364A" w:rsidRPr="006A5B1B">
        <w:rPr>
          <w:rFonts w:ascii="Times New Roman" w:hAnsi="Times New Roman" w:cs="Times New Roman"/>
        </w:rPr>
        <w:t>5</w:t>
      </w:r>
      <w:r w:rsidR="002C2653" w:rsidRPr="006A5B1B">
        <w:rPr>
          <w:rFonts w:ascii="Times New Roman" w:hAnsi="Times New Roman" w:cs="Times New Roman"/>
        </w:rPr>
        <w:t>.</w:t>
      </w:r>
    </w:p>
    <w:p w14:paraId="1BBF4748" w14:textId="03482CAC" w:rsidR="00FE6EBA" w:rsidRPr="006A5B1B" w:rsidRDefault="008B13A2" w:rsidP="006A5B1B">
      <w:pPr>
        <w:rPr>
          <w:rFonts w:ascii="Times New Roman" w:hAnsi="Times New Roman" w:cs="Times New Roman"/>
        </w:rPr>
      </w:pPr>
      <w:proofErr w:type="gramStart"/>
      <w:r w:rsidRPr="006A5B1B">
        <w:rPr>
          <w:rFonts w:ascii="Times New Roman" w:hAnsi="Times New Roman" w:cs="Times New Roman"/>
        </w:rPr>
        <w:t>UBC Vantage College</w:t>
      </w:r>
      <w:r w:rsidR="002C2653" w:rsidRPr="006A5B1B">
        <w:rPr>
          <w:rFonts w:ascii="Times New Roman" w:hAnsi="Times New Roman" w:cs="Times New Roman"/>
        </w:rPr>
        <w:t xml:space="preserve"> offers</w:t>
      </w:r>
      <w:r w:rsidRPr="006A5B1B">
        <w:rPr>
          <w:rFonts w:ascii="Times New Roman" w:hAnsi="Times New Roman" w:cs="Times New Roman"/>
        </w:rPr>
        <w:t xml:space="preserve"> a first-year, credit-bearing curriculum for international students</w:t>
      </w:r>
      <w:r w:rsidR="00C000FA" w:rsidRPr="006A5B1B">
        <w:rPr>
          <w:rFonts w:ascii="Times New Roman" w:hAnsi="Times New Roman" w:cs="Times New Roman"/>
        </w:rPr>
        <w:t xml:space="preserve"> whose English language proficiency does not yet meet the English language requirements for direct admission to UBC</w:t>
      </w:r>
      <w:r w:rsidRPr="006A5B1B">
        <w:rPr>
          <w:rFonts w:ascii="Times New Roman" w:hAnsi="Times New Roman" w:cs="Times New Roman"/>
        </w:rPr>
        <w:t>.</w:t>
      </w:r>
      <w:proofErr w:type="gramEnd"/>
      <w:r w:rsidRPr="006A5B1B">
        <w:rPr>
          <w:rFonts w:ascii="Times New Roman" w:hAnsi="Times New Roman" w:cs="Times New Roman"/>
        </w:rPr>
        <w:t xml:space="preserve"> </w:t>
      </w:r>
      <w:r w:rsidR="00C000FA" w:rsidRPr="006A5B1B">
        <w:rPr>
          <w:rFonts w:ascii="Times New Roman" w:hAnsi="Times New Roman" w:cs="Times New Roman"/>
        </w:rPr>
        <w:t xml:space="preserve">Upon successful completion of their first year, </w:t>
      </w:r>
      <w:r w:rsidR="00B04413" w:rsidRPr="006A5B1B">
        <w:rPr>
          <w:rFonts w:ascii="Times New Roman" w:hAnsi="Times New Roman" w:cs="Times New Roman"/>
        </w:rPr>
        <w:t xml:space="preserve">Vantage College </w:t>
      </w:r>
      <w:r w:rsidR="00C000FA" w:rsidRPr="006A5B1B">
        <w:rPr>
          <w:rFonts w:ascii="Times New Roman" w:hAnsi="Times New Roman" w:cs="Times New Roman"/>
        </w:rPr>
        <w:t>students are able</w:t>
      </w:r>
      <w:r w:rsidRPr="006A5B1B">
        <w:rPr>
          <w:rFonts w:ascii="Times New Roman" w:hAnsi="Times New Roman" w:cs="Times New Roman"/>
        </w:rPr>
        <w:t xml:space="preserve"> to register </w:t>
      </w:r>
      <w:r w:rsidR="00B04413" w:rsidRPr="006A5B1B">
        <w:rPr>
          <w:rFonts w:ascii="Times New Roman" w:hAnsi="Times New Roman" w:cs="Times New Roman"/>
        </w:rPr>
        <w:t xml:space="preserve">in the </w:t>
      </w:r>
      <w:r w:rsidR="00CE364A" w:rsidRPr="006A5B1B">
        <w:rPr>
          <w:rFonts w:ascii="Times New Roman" w:hAnsi="Times New Roman" w:cs="Times New Roman"/>
        </w:rPr>
        <w:t xml:space="preserve">second year of a BA, </w:t>
      </w:r>
      <w:r w:rsidR="00B04413" w:rsidRPr="006A5B1B">
        <w:rPr>
          <w:rFonts w:ascii="Times New Roman" w:hAnsi="Times New Roman" w:cs="Times New Roman"/>
        </w:rPr>
        <w:t>BSc</w:t>
      </w:r>
      <w:r w:rsidR="00CE364A" w:rsidRPr="006A5B1B">
        <w:rPr>
          <w:rFonts w:ascii="Times New Roman" w:hAnsi="Times New Roman" w:cs="Times New Roman"/>
        </w:rPr>
        <w:t>, BASC or BMGT</w:t>
      </w:r>
      <w:r w:rsidR="00B04413" w:rsidRPr="006A5B1B">
        <w:rPr>
          <w:rFonts w:ascii="Times New Roman" w:hAnsi="Times New Roman" w:cs="Times New Roman"/>
        </w:rPr>
        <w:t xml:space="preserve"> at UBC</w:t>
      </w:r>
      <w:r w:rsidRPr="006A5B1B">
        <w:rPr>
          <w:rFonts w:ascii="Times New Roman" w:hAnsi="Times New Roman" w:cs="Times New Roman"/>
        </w:rPr>
        <w:t xml:space="preserve">. The innovative </w:t>
      </w:r>
      <w:r w:rsidR="00CE364A" w:rsidRPr="006A5B1B">
        <w:rPr>
          <w:rFonts w:ascii="Times New Roman" w:hAnsi="Times New Roman" w:cs="Times New Roman"/>
        </w:rPr>
        <w:t>“Vantage One”</w:t>
      </w:r>
      <w:r w:rsidRPr="006A5B1B">
        <w:rPr>
          <w:rFonts w:ascii="Times New Roman" w:hAnsi="Times New Roman" w:cs="Times New Roman"/>
        </w:rPr>
        <w:t xml:space="preserve"> streams </w:t>
      </w:r>
      <w:r w:rsidR="00CE364A" w:rsidRPr="006A5B1B">
        <w:rPr>
          <w:rFonts w:ascii="Times New Roman" w:hAnsi="Times New Roman" w:cs="Times New Roman"/>
        </w:rPr>
        <w:t xml:space="preserve">in arts, engineering, management and science integrate </w:t>
      </w:r>
      <w:r w:rsidRPr="006A5B1B">
        <w:rPr>
          <w:rFonts w:ascii="Times New Roman" w:hAnsi="Times New Roman" w:cs="Times New Roman"/>
        </w:rPr>
        <w:t xml:space="preserve">new educational technologies and content-course-embedded language instruction coordinated with English for academic purposes courses. For more information on UBC Vantage College, please see </w:t>
      </w:r>
      <w:hyperlink r:id="rId8" w:history="1">
        <w:r w:rsidR="00CE364A" w:rsidRPr="006A5B1B">
          <w:rPr>
            <w:rFonts w:ascii="Times New Roman" w:hAnsi="Times New Roman" w:cs="Times New Roman"/>
          </w:rPr>
          <w:t>www.vantagecollege.ubc.ca</w:t>
        </w:r>
      </w:hyperlink>
      <w:r w:rsidR="00CE364A" w:rsidRPr="006A5B1B">
        <w:rPr>
          <w:rFonts w:ascii="Times New Roman" w:hAnsi="Times New Roman" w:cs="Times New Roman"/>
        </w:rPr>
        <w:t>.</w:t>
      </w:r>
    </w:p>
    <w:p w14:paraId="0DA47219" w14:textId="2F5CFE48" w:rsidR="00585A96" w:rsidRPr="006A5B1B" w:rsidRDefault="00585A96" w:rsidP="006A5B1B">
      <w:pPr>
        <w:rPr>
          <w:rFonts w:ascii="Times New Roman" w:hAnsi="Times New Roman" w:cs="Times New Roman"/>
        </w:rPr>
      </w:pPr>
      <w:r w:rsidRPr="006A5B1B">
        <w:rPr>
          <w:rFonts w:ascii="Times New Roman" w:hAnsi="Times New Roman" w:cs="Times New Roman"/>
        </w:rPr>
        <w:t xml:space="preserve">The Academic English Program </w:t>
      </w:r>
      <w:r w:rsidR="006C2DAE" w:rsidRPr="006A5B1B">
        <w:rPr>
          <w:rFonts w:ascii="Times New Roman" w:hAnsi="Times New Roman" w:cs="Times New Roman"/>
        </w:rPr>
        <w:t xml:space="preserve">(AEP) </w:t>
      </w:r>
      <w:r w:rsidRPr="006A5B1B">
        <w:rPr>
          <w:rFonts w:ascii="Times New Roman" w:hAnsi="Times New Roman" w:cs="Times New Roman"/>
        </w:rPr>
        <w:t xml:space="preserve">courses consist of two foundational credit-bearing academic reading and writing courses and a series of </w:t>
      </w:r>
      <w:r w:rsidR="00A974BC" w:rsidRPr="006A5B1B">
        <w:rPr>
          <w:rFonts w:ascii="Times New Roman" w:hAnsi="Times New Roman" w:cs="Times New Roman"/>
        </w:rPr>
        <w:t xml:space="preserve">credit-bearing adjunct courses linked to respective courses in the disciplines. </w:t>
      </w:r>
      <w:r w:rsidRPr="006A5B1B">
        <w:rPr>
          <w:rFonts w:ascii="Times New Roman" w:hAnsi="Times New Roman" w:cs="Times New Roman"/>
        </w:rPr>
        <w:t xml:space="preserve">AEP and disciplinary course instructors and teaching assistants collaborate in the design of the lesson plans and materials, and coordinate course and program activities through regular meetings and attending each other’s classes. </w:t>
      </w:r>
    </w:p>
    <w:p w14:paraId="4D98068A" w14:textId="2DB26794" w:rsidR="00B04413" w:rsidRPr="006A5B1B" w:rsidRDefault="00FE6EBA" w:rsidP="006A5B1B">
      <w:pPr>
        <w:rPr>
          <w:rFonts w:ascii="Times New Roman" w:hAnsi="Times New Roman" w:cs="Times New Roman"/>
        </w:rPr>
      </w:pPr>
      <w:r w:rsidRPr="006A5B1B">
        <w:rPr>
          <w:rFonts w:ascii="Times New Roman" w:hAnsi="Times New Roman" w:cs="Times New Roman"/>
        </w:rPr>
        <w:t xml:space="preserve">Selected applicants will be expected to teach undergraduate credit-bearing courses offered through the Academic English Program at UBC Vantage College; contribute to curriculum and materials development; collaborate with instructors from the </w:t>
      </w:r>
      <w:r w:rsidR="00CE364A" w:rsidRPr="006A5B1B">
        <w:rPr>
          <w:rFonts w:ascii="Times New Roman" w:hAnsi="Times New Roman" w:cs="Times New Roman"/>
        </w:rPr>
        <w:t>collaborating faculties</w:t>
      </w:r>
      <w:r w:rsidRPr="006A5B1B">
        <w:rPr>
          <w:rFonts w:ascii="Times New Roman" w:hAnsi="Times New Roman" w:cs="Times New Roman"/>
        </w:rPr>
        <w:t xml:space="preserve">; participate in UBC-Vantage College academic preparation activities; </w:t>
      </w:r>
      <w:r w:rsidR="00585A96" w:rsidRPr="006A5B1B">
        <w:rPr>
          <w:rFonts w:ascii="Times New Roman" w:hAnsi="Times New Roman" w:cs="Times New Roman"/>
        </w:rPr>
        <w:t xml:space="preserve">contribute to the program through service on committees; </w:t>
      </w:r>
      <w:r w:rsidRPr="006A5B1B">
        <w:rPr>
          <w:rFonts w:ascii="Times New Roman" w:hAnsi="Times New Roman" w:cs="Times New Roman"/>
        </w:rPr>
        <w:t>and provide academic support to students, as needed.</w:t>
      </w:r>
      <w:r w:rsidR="00CE364A" w:rsidRPr="006A5B1B">
        <w:rPr>
          <w:rFonts w:ascii="Times New Roman" w:hAnsi="Times New Roman" w:cs="Times New Roman"/>
        </w:rPr>
        <w:t xml:space="preserve"> </w:t>
      </w:r>
      <w:r w:rsidR="003F63B1" w:rsidRPr="003F63B1">
        <w:rPr>
          <w:rFonts w:ascii="Times New Roman" w:hAnsi="Times New Roman" w:cs="Times New Roman"/>
          <w:bCs/>
          <w:i/>
          <w:iCs/>
          <w:lang w:val="en-US"/>
        </w:rPr>
        <w:t>Please note that these positions will support the Vantage One Engineering and Management streams, for which the 3</w:t>
      </w:r>
      <w:r w:rsidR="003F63B1" w:rsidRPr="003F63B1">
        <w:rPr>
          <w:rFonts w:ascii="Times New Roman" w:hAnsi="Times New Roman" w:cs="Times New Roman"/>
          <w:bCs/>
          <w:i/>
          <w:iCs/>
          <w:vertAlign w:val="superscript"/>
          <w:lang w:val="en-US"/>
        </w:rPr>
        <w:t>rd</w:t>
      </w:r>
      <w:r w:rsidR="003F63B1" w:rsidRPr="003F63B1">
        <w:rPr>
          <w:rFonts w:ascii="Times New Roman" w:hAnsi="Times New Roman" w:cs="Times New Roman"/>
          <w:bCs/>
          <w:i/>
          <w:iCs/>
          <w:lang w:val="en-US"/>
        </w:rPr>
        <w:t xml:space="preserve"> term is offered at the UBC Okanagan Campus in Kelowna, BC (Summer 2016). Please indicate your potential ability to temporarily relocate to Kelowna for this 3-month duration (May-July) as part of your application. UBC Vantage College will provide a housing allowance for this purpose</w:t>
      </w:r>
      <w:r w:rsidR="003F63B1">
        <w:rPr>
          <w:rFonts w:ascii="Times New Roman" w:hAnsi="Times New Roman" w:cs="Times New Roman"/>
          <w:b/>
          <w:bCs/>
          <w:i/>
          <w:iCs/>
          <w:lang w:val="en-US"/>
        </w:rPr>
        <w:t>.</w:t>
      </w:r>
    </w:p>
    <w:p w14:paraId="38963AF7" w14:textId="5B87EFBA" w:rsidR="00FE6EBA" w:rsidRPr="006A5B1B" w:rsidRDefault="00413DF9" w:rsidP="006A5B1B">
      <w:pPr>
        <w:rPr>
          <w:rFonts w:ascii="Times New Roman" w:hAnsi="Times New Roman" w:cs="Times New Roman"/>
        </w:rPr>
      </w:pPr>
      <w:r w:rsidRPr="006A5B1B">
        <w:rPr>
          <w:rFonts w:ascii="Times New Roman" w:hAnsi="Times New Roman" w:cs="Times New Roman"/>
        </w:rPr>
        <w:t xml:space="preserve">Applicants should hold a PhD in English for Academic Purposes, Applied Linguistics, </w:t>
      </w:r>
      <w:proofErr w:type="gramStart"/>
      <w:r w:rsidRPr="006A5B1B">
        <w:rPr>
          <w:rFonts w:ascii="Times New Roman" w:hAnsi="Times New Roman" w:cs="Times New Roman"/>
        </w:rPr>
        <w:t>Teaching</w:t>
      </w:r>
      <w:proofErr w:type="gramEnd"/>
      <w:r w:rsidRPr="006A5B1B">
        <w:rPr>
          <w:rFonts w:ascii="Times New Roman" w:hAnsi="Times New Roman" w:cs="Times New Roman"/>
        </w:rPr>
        <w:t xml:space="preserve"> English as a Second/Additional Language, Second Language Writing or a related discipline. Applicants with a Master’s degree and expertise in the above-mentioned areas will also be considered.</w:t>
      </w:r>
      <w:r w:rsidR="00A971E7" w:rsidRPr="006A5B1B">
        <w:rPr>
          <w:rFonts w:ascii="Times New Roman" w:hAnsi="Times New Roman" w:cs="Times New Roman"/>
        </w:rPr>
        <w:t xml:space="preserve"> </w:t>
      </w:r>
      <w:r w:rsidR="00585A96" w:rsidRPr="006A5B1B">
        <w:rPr>
          <w:rFonts w:ascii="Times New Roman" w:hAnsi="Times New Roman" w:cs="Times New Roman"/>
        </w:rPr>
        <w:t xml:space="preserve">Exceptional candidates without a degree in the above-mentioned areas may be considered provided they: (a) hold a </w:t>
      </w:r>
      <w:r w:rsidR="00585A96" w:rsidRPr="006A5B1B">
        <w:rPr>
          <w:rFonts w:ascii="Times New Roman" w:hAnsi="Times New Roman" w:cs="Times New Roman"/>
        </w:rPr>
        <w:lastRenderedPageBreak/>
        <w:t xml:space="preserve">post-graduate degree (Master or Doctoral level) related to </w:t>
      </w:r>
      <w:r w:rsidR="00A974BC" w:rsidRPr="006A5B1B">
        <w:rPr>
          <w:rFonts w:ascii="Times New Roman" w:hAnsi="Times New Roman" w:cs="Times New Roman"/>
        </w:rPr>
        <w:t xml:space="preserve">Science </w:t>
      </w:r>
      <w:r w:rsidR="00756E2F" w:rsidRPr="006A5B1B">
        <w:rPr>
          <w:rFonts w:ascii="Times New Roman" w:hAnsi="Times New Roman" w:cs="Times New Roman"/>
        </w:rPr>
        <w:t xml:space="preserve">or </w:t>
      </w:r>
      <w:r w:rsidR="00A974BC" w:rsidRPr="006A5B1B">
        <w:rPr>
          <w:rFonts w:ascii="Times New Roman" w:hAnsi="Times New Roman" w:cs="Times New Roman"/>
        </w:rPr>
        <w:t>Engineering</w:t>
      </w:r>
      <w:r w:rsidR="00585A96" w:rsidRPr="006A5B1B">
        <w:rPr>
          <w:rFonts w:ascii="Times New Roman" w:hAnsi="Times New Roman" w:cs="Times New Roman"/>
        </w:rPr>
        <w:t>; (b) have extensive experience teaching first/second ye</w:t>
      </w:r>
      <w:r w:rsidR="00756E2F" w:rsidRPr="006A5B1B">
        <w:rPr>
          <w:rFonts w:ascii="Times New Roman" w:hAnsi="Times New Roman" w:cs="Times New Roman"/>
        </w:rPr>
        <w:t xml:space="preserve">ar undergraduate courses in either of these two </w:t>
      </w:r>
      <w:r w:rsidR="00585A96" w:rsidRPr="006A5B1B">
        <w:rPr>
          <w:rFonts w:ascii="Times New Roman" w:hAnsi="Times New Roman" w:cs="Times New Roman"/>
        </w:rPr>
        <w:t xml:space="preserve">disciplines; (c) have extensive experience and interest in working with international students with higher intermediate academic English proficiency.  </w:t>
      </w:r>
    </w:p>
    <w:p w14:paraId="1E91C117" w14:textId="77777777" w:rsidR="00585A96" w:rsidRPr="006A5B1B" w:rsidRDefault="00585A96" w:rsidP="006A5B1B">
      <w:pPr>
        <w:rPr>
          <w:rFonts w:ascii="Times New Roman" w:hAnsi="Times New Roman" w:cs="Times New Roman"/>
        </w:rPr>
      </w:pPr>
      <w:r w:rsidRPr="006A5B1B">
        <w:rPr>
          <w:rFonts w:ascii="Times New Roman" w:hAnsi="Times New Roman" w:cs="Times New Roman"/>
        </w:rPr>
        <w:t xml:space="preserve">Preference will be given to applicants with the following knowledge, skills and abilities: </w:t>
      </w:r>
    </w:p>
    <w:p w14:paraId="2F74C0A0" w14:textId="77777777" w:rsidR="006A5B1B" w:rsidRDefault="00585A96" w:rsidP="006A5B1B">
      <w:pPr>
        <w:pStyle w:val="ListParagraph"/>
        <w:numPr>
          <w:ilvl w:val="0"/>
          <w:numId w:val="3"/>
        </w:numPr>
        <w:rPr>
          <w:rFonts w:ascii="Times New Roman" w:hAnsi="Times New Roman" w:cs="Times New Roman"/>
        </w:rPr>
      </w:pPr>
      <w:r w:rsidRPr="006A5B1B">
        <w:rPr>
          <w:rFonts w:ascii="Times New Roman" w:hAnsi="Times New Roman" w:cs="Times New Roman"/>
        </w:rPr>
        <w:t xml:space="preserve">Substantial experience teaching English for academic purposes to undergraduate students from diverse cultural and linguistic backgrounds. A minimum of five years of demonstrable successful, full-time </w:t>
      </w:r>
      <w:r w:rsidR="006C2DAE" w:rsidRPr="006A5B1B">
        <w:rPr>
          <w:rFonts w:ascii="Times New Roman" w:hAnsi="Times New Roman" w:cs="Times New Roman"/>
        </w:rPr>
        <w:t>English for Academic Purposes</w:t>
      </w:r>
      <w:r w:rsidRPr="006A5B1B">
        <w:rPr>
          <w:rFonts w:ascii="Times New Roman" w:hAnsi="Times New Roman" w:cs="Times New Roman"/>
        </w:rPr>
        <w:t xml:space="preserve"> instruction at </w:t>
      </w:r>
      <w:r w:rsidR="00756E2F" w:rsidRPr="006A5B1B">
        <w:rPr>
          <w:rFonts w:ascii="Times New Roman" w:hAnsi="Times New Roman" w:cs="Times New Roman"/>
        </w:rPr>
        <w:t>the tertiary level is preferred.</w:t>
      </w:r>
    </w:p>
    <w:p w14:paraId="60A93247" w14:textId="77777777" w:rsidR="006A5B1B" w:rsidRDefault="00585A96" w:rsidP="006A5B1B">
      <w:pPr>
        <w:pStyle w:val="ListParagraph"/>
        <w:numPr>
          <w:ilvl w:val="0"/>
          <w:numId w:val="3"/>
        </w:numPr>
        <w:rPr>
          <w:rFonts w:ascii="Times New Roman" w:hAnsi="Times New Roman" w:cs="Times New Roman"/>
        </w:rPr>
      </w:pPr>
      <w:r w:rsidRPr="006A5B1B">
        <w:rPr>
          <w:rFonts w:ascii="Times New Roman" w:hAnsi="Times New Roman" w:cs="Times New Roman"/>
        </w:rPr>
        <w:t xml:space="preserve">A strong educational linguistics background, including </w:t>
      </w:r>
      <w:r w:rsidR="00A974BC" w:rsidRPr="006A5B1B">
        <w:rPr>
          <w:rFonts w:ascii="Times New Roman" w:hAnsi="Times New Roman" w:cs="Times New Roman"/>
        </w:rPr>
        <w:t xml:space="preserve">in </w:t>
      </w:r>
      <w:r w:rsidRPr="006A5B1B">
        <w:rPr>
          <w:rFonts w:ascii="Times New Roman" w:hAnsi="Times New Roman" w:cs="Times New Roman"/>
        </w:rPr>
        <w:t xml:space="preserve">systemic functional linguistics (SFL), </w:t>
      </w:r>
      <w:r w:rsidR="00C56372" w:rsidRPr="006A5B1B">
        <w:rPr>
          <w:rFonts w:ascii="Times New Roman" w:hAnsi="Times New Roman" w:cs="Times New Roman"/>
        </w:rPr>
        <w:t xml:space="preserve">Hyland’s work, </w:t>
      </w:r>
      <w:r w:rsidRPr="006A5B1B">
        <w:rPr>
          <w:rFonts w:ascii="Times New Roman" w:hAnsi="Times New Roman" w:cs="Times New Roman"/>
        </w:rPr>
        <w:t xml:space="preserve">the genre-based approaches of the Sydney School or Swales, and/or </w:t>
      </w:r>
      <w:r w:rsidR="00C56372" w:rsidRPr="006A5B1B">
        <w:rPr>
          <w:rFonts w:ascii="Times New Roman" w:hAnsi="Times New Roman" w:cs="Times New Roman"/>
        </w:rPr>
        <w:t xml:space="preserve">associated </w:t>
      </w:r>
      <w:r w:rsidRPr="006A5B1B">
        <w:rPr>
          <w:rFonts w:ascii="Times New Roman" w:hAnsi="Times New Roman" w:cs="Times New Roman"/>
        </w:rPr>
        <w:t>corpus</w:t>
      </w:r>
      <w:r w:rsidR="00C56372" w:rsidRPr="006A5B1B">
        <w:rPr>
          <w:rFonts w:ascii="Times New Roman" w:hAnsi="Times New Roman" w:cs="Times New Roman"/>
        </w:rPr>
        <w:t xml:space="preserve"> approaches</w:t>
      </w:r>
      <w:r w:rsidR="00756E2F" w:rsidRPr="006A5B1B">
        <w:rPr>
          <w:rFonts w:ascii="Times New Roman" w:hAnsi="Times New Roman" w:cs="Times New Roman"/>
        </w:rPr>
        <w:t>.</w:t>
      </w:r>
    </w:p>
    <w:p w14:paraId="55FB6638" w14:textId="77777777" w:rsidR="006A5B1B" w:rsidRDefault="00585A96" w:rsidP="006A5B1B">
      <w:pPr>
        <w:pStyle w:val="ListParagraph"/>
        <w:numPr>
          <w:ilvl w:val="0"/>
          <w:numId w:val="3"/>
        </w:numPr>
        <w:rPr>
          <w:rFonts w:ascii="Times New Roman" w:hAnsi="Times New Roman" w:cs="Times New Roman"/>
        </w:rPr>
      </w:pPr>
      <w:r w:rsidRPr="006A5B1B">
        <w:rPr>
          <w:rFonts w:ascii="Times New Roman" w:hAnsi="Times New Roman" w:cs="Times New Roman"/>
        </w:rPr>
        <w:t>Familiarity with task-based-instruction, language and content-integrated learning, a</w:t>
      </w:r>
      <w:r w:rsidR="00756E2F" w:rsidRPr="006A5B1B">
        <w:rPr>
          <w:rFonts w:ascii="Times New Roman" w:hAnsi="Times New Roman" w:cs="Times New Roman"/>
        </w:rPr>
        <w:t>nd multi-literacies pedagogies.</w:t>
      </w:r>
    </w:p>
    <w:p w14:paraId="013C3E59" w14:textId="77777777" w:rsidR="006A5B1B" w:rsidRDefault="00585A96" w:rsidP="006A5B1B">
      <w:pPr>
        <w:pStyle w:val="ListParagraph"/>
        <w:numPr>
          <w:ilvl w:val="0"/>
          <w:numId w:val="3"/>
        </w:numPr>
        <w:rPr>
          <w:rFonts w:ascii="Times New Roman" w:hAnsi="Times New Roman" w:cs="Times New Roman"/>
        </w:rPr>
      </w:pPr>
      <w:r w:rsidRPr="006A5B1B">
        <w:rPr>
          <w:rFonts w:ascii="Times New Roman" w:hAnsi="Times New Roman" w:cs="Times New Roman"/>
        </w:rPr>
        <w:t xml:space="preserve">Facility with instructional materials and their development for teaching across face-to-face and </w:t>
      </w:r>
      <w:proofErr w:type="gramStart"/>
      <w:r w:rsidRPr="006A5B1B">
        <w:rPr>
          <w:rFonts w:ascii="Times New Roman" w:hAnsi="Times New Roman" w:cs="Times New Roman"/>
        </w:rPr>
        <w:t>technologically-mediated</w:t>
      </w:r>
      <w:proofErr w:type="gramEnd"/>
      <w:r w:rsidRPr="006A5B1B">
        <w:rPr>
          <w:rFonts w:ascii="Times New Roman" w:hAnsi="Times New Roman" w:cs="Times New Roman"/>
        </w:rPr>
        <w:t xml:space="preserve"> modes, as well as knowledge of current instructional design and inst</w:t>
      </w:r>
      <w:r w:rsidR="00756E2F" w:rsidRPr="006A5B1B">
        <w:rPr>
          <w:rFonts w:ascii="Times New Roman" w:hAnsi="Times New Roman" w:cs="Times New Roman"/>
        </w:rPr>
        <w:t>ructional methodology practices.</w:t>
      </w:r>
    </w:p>
    <w:p w14:paraId="549563D4" w14:textId="77777777" w:rsidR="006A5B1B" w:rsidRDefault="00585A96" w:rsidP="006A5B1B">
      <w:pPr>
        <w:pStyle w:val="ListParagraph"/>
        <w:numPr>
          <w:ilvl w:val="0"/>
          <w:numId w:val="3"/>
        </w:numPr>
        <w:rPr>
          <w:rFonts w:ascii="Times New Roman" w:hAnsi="Times New Roman" w:cs="Times New Roman"/>
        </w:rPr>
      </w:pPr>
      <w:r w:rsidRPr="006A5B1B">
        <w:rPr>
          <w:rFonts w:ascii="Times New Roman" w:hAnsi="Times New Roman" w:cs="Times New Roman"/>
        </w:rPr>
        <w:t>Familiarity with Arts</w:t>
      </w:r>
      <w:r w:rsidR="00A974BC" w:rsidRPr="006A5B1B">
        <w:rPr>
          <w:rFonts w:ascii="Times New Roman" w:hAnsi="Times New Roman" w:cs="Times New Roman"/>
        </w:rPr>
        <w:t xml:space="preserve"> (Social Science)</w:t>
      </w:r>
      <w:r w:rsidRPr="006A5B1B">
        <w:rPr>
          <w:rFonts w:ascii="Times New Roman" w:hAnsi="Times New Roman" w:cs="Times New Roman"/>
        </w:rPr>
        <w:t>, Engineering, Management and/or Science discourse, and ability to work with subject specialists in these areas</w:t>
      </w:r>
      <w:r w:rsidR="00756E2F" w:rsidRPr="006A5B1B">
        <w:rPr>
          <w:rFonts w:ascii="Times New Roman" w:hAnsi="Times New Roman" w:cs="Times New Roman"/>
        </w:rPr>
        <w:t>.</w:t>
      </w:r>
    </w:p>
    <w:p w14:paraId="5265E738" w14:textId="77895E45" w:rsidR="00585A96" w:rsidRPr="006A5B1B" w:rsidRDefault="00A974BC" w:rsidP="006A5B1B">
      <w:pPr>
        <w:pStyle w:val="ListParagraph"/>
        <w:numPr>
          <w:ilvl w:val="0"/>
          <w:numId w:val="3"/>
        </w:numPr>
        <w:rPr>
          <w:rFonts w:ascii="Times New Roman" w:hAnsi="Times New Roman" w:cs="Times New Roman"/>
        </w:rPr>
      </w:pPr>
      <w:r w:rsidRPr="006A5B1B">
        <w:rPr>
          <w:rFonts w:ascii="Times New Roman" w:hAnsi="Times New Roman" w:cs="Times New Roman"/>
        </w:rPr>
        <w:t>Familiarity with</w:t>
      </w:r>
      <w:r w:rsidR="00585A96" w:rsidRPr="006A5B1B">
        <w:rPr>
          <w:rFonts w:ascii="Times New Roman" w:hAnsi="Times New Roman" w:cs="Times New Roman"/>
        </w:rPr>
        <w:t xml:space="preserve"> quantitative and qualitative research</w:t>
      </w:r>
      <w:r w:rsidR="00756E2F" w:rsidRPr="006A5B1B">
        <w:rPr>
          <w:rFonts w:ascii="Times New Roman" w:hAnsi="Times New Roman" w:cs="Times New Roman"/>
        </w:rPr>
        <w:t>.</w:t>
      </w:r>
    </w:p>
    <w:p w14:paraId="4FDB0D68" w14:textId="6BF26AE9" w:rsidR="007570E4" w:rsidRPr="006A5B1B" w:rsidRDefault="00585A96" w:rsidP="006A5B1B">
      <w:pPr>
        <w:rPr>
          <w:rFonts w:ascii="Times New Roman" w:hAnsi="Times New Roman" w:cs="Times New Roman"/>
        </w:rPr>
      </w:pPr>
      <w:r w:rsidRPr="006A5B1B">
        <w:rPr>
          <w:rFonts w:ascii="Times New Roman" w:hAnsi="Times New Roman" w:cs="Times New Roman"/>
        </w:rPr>
        <w:t xml:space="preserve">Additionally, ideal candidates will also evidence a passion for language education as well as awareness of strategies to fully engage students in their (language) learning trajectories. </w:t>
      </w:r>
    </w:p>
    <w:p w14:paraId="4DFC5193" w14:textId="77777777" w:rsidR="006A5B1B" w:rsidRDefault="008B13A2" w:rsidP="006A5B1B">
      <w:pPr>
        <w:rPr>
          <w:rFonts w:ascii="Times New Roman" w:hAnsi="Times New Roman" w:cs="Times New Roman"/>
        </w:rPr>
      </w:pPr>
      <w:r w:rsidRPr="006A5B1B">
        <w:rPr>
          <w:rFonts w:ascii="Times New Roman" w:hAnsi="Times New Roman" w:cs="Times New Roman"/>
        </w:rPr>
        <w:t>Applications should include</w:t>
      </w:r>
      <w:r w:rsidR="0053768E" w:rsidRPr="006A5B1B">
        <w:rPr>
          <w:rFonts w:ascii="Times New Roman" w:hAnsi="Times New Roman" w:cs="Times New Roman"/>
        </w:rPr>
        <w:t xml:space="preserve">: </w:t>
      </w:r>
    </w:p>
    <w:p w14:paraId="142D87ED" w14:textId="77777777" w:rsidR="006A5B1B" w:rsidRDefault="0053768E" w:rsidP="006A5B1B">
      <w:pPr>
        <w:rPr>
          <w:rFonts w:ascii="Times New Roman" w:hAnsi="Times New Roman" w:cs="Times New Roman"/>
        </w:rPr>
      </w:pPr>
      <w:r w:rsidRPr="006A5B1B">
        <w:rPr>
          <w:rFonts w:ascii="Times New Roman" w:hAnsi="Times New Roman" w:cs="Times New Roman"/>
        </w:rPr>
        <w:t xml:space="preserve">(a) </w:t>
      </w:r>
      <w:proofErr w:type="gramStart"/>
      <w:r w:rsidRPr="006A5B1B">
        <w:rPr>
          <w:rFonts w:ascii="Times New Roman" w:hAnsi="Times New Roman" w:cs="Times New Roman"/>
        </w:rPr>
        <w:t>a</w:t>
      </w:r>
      <w:proofErr w:type="gramEnd"/>
      <w:r w:rsidRPr="006A5B1B">
        <w:rPr>
          <w:rFonts w:ascii="Times New Roman" w:hAnsi="Times New Roman" w:cs="Times New Roman"/>
        </w:rPr>
        <w:t xml:space="preserve"> cover letter addressing how the applicant meets specific criteria for the position; </w:t>
      </w:r>
    </w:p>
    <w:p w14:paraId="516E90BF" w14:textId="77777777" w:rsidR="006A5B1B" w:rsidRDefault="0053768E" w:rsidP="006A5B1B">
      <w:pPr>
        <w:rPr>
          <w:rFonts w:ascii="Times New Roman" w:hAnsi="Times New Roman" w:cs="Times New Roman"/>
        </w:rPr>
      </w:pPr>
      <w:r w:rsidRPr="006A5B1B">
        <w:rPr>
          <w:rFonts w:ascii="Times New Roman" w:hAnsi="Times New Roman" w:cs="Times New Roman"/>
        </w:rPr>
        <w:t xml:space="preserve">(b) </w:t>
      </w:r>
      <w:proofErr w:type="gramStart"/>
      <w:r w:rsidR="00585A96" w:rsidRPr="006A5B1B">
        <w:rPr>
          <w:rFonts w:ascii="Times New Roman" w:hAnsi="Times New Roman" w:cs="Times New Roman"/>
        </w:rPr>
        <w:t>an</w:t>
      </w:r>
      <w:proofErr w:type="gramEnd"/>
      <w:r w:rsidR="00585A96" w:rsidRPr="006A5B1B">
        <w:rPr>
          <w:rFonts w:ascii="Times New Roman" w:hAnsi="Times New Roman" w:cs="Times New Roman"/>
        </w:rPr>
        <w:t xml:space="preserve"> annotated CV (i.e., including information helpful to understand the courses taught and teaching contexts)</w:t>
      </w:r>
      <w:r w:rsidRPr="006A5B1B">
        <w:rPr>
          <w:rFonts w:ascii="Times New Roman" w:hAnsi="Times New Roman" w:cs="Times New Roman"/>
        </w:rPr>
        <w:t>;</w:t>
      </w:r>
      <w:r w:rsidR="008B13A2" w:rsidRPr="006A5B1B">
        <w:rPr>
          <w:rFonts w:ascii="Times New Roman" w:hAnsi="Times New Roman" w:cs="Times New Roman"/>
        </w:rPr>
        <w:t xml:space="preserve"> </w:t>
      </w:r>
    </w:p>
    <w:p w14:paraId="218C0420" w14:textId="77777777" w:rsidR="006A5B1B" w:rsidRDefault="004A566B" w:rsidP="006A5B1B">
      <w:pPr>
        <w:rPr>
          <w:rFonts w:ascii="Times New Roman" w:hAnsi="Times New Roman" w:cs="Times New Roman"/>
        </w:rPr>
      </w:pPr>
      <w:r w:rsidRPr="006A5B1B">
        <w:rPr>
          <w:rFonts w:ascii="Times New Roman" w:hAnsi="Times New Roman" w:cs="Times New Roman"/>
        </w:rPr>
        <w:t>(</w:t>
      </w:r>
      <w:r w:rsidR="00585A96" w:rsidRPr="006A5B1B">
        <w:rPr>
          <w:rFonts w:ascii="Times New Roman" w:hAnsi="Times New Roman" w:cs="Times New Roman"/>
        </w:rPr>
        <w:t>c</w:t>
      </w:r>
      <w:r w:rsidR="0053768E" w:rsidRPr="006A5B1B">
        <w:rPr>
          <w:rFonts w:ascii="Times New Roman" w:hAnsi="Times New Roman" w:cs="Times New Roman"/>
        </w:rPr>
        <w:t>)</w:t>
      </w:r>
      <w:r w:rsidR="008B13A2" w:rsidRPr="006A5B1B">
        <w:rPr>
          <w:rFonts w:ascii="Times New Roman" w:hAnsi="Times New Roman" w:cs="Times New Roman"/>
        </w:rPr>
        <w:t xml:space="preserve"> </w:t>
      </w:r>
      <w:proofErr w:type="gramStart"/>
      <w:r w:rsidR="002E4F2F" w:rsidRPr="006A5B1B">
        <w:rPr>
          <w:rFonts w:ascii="Times New Roman" w:hAnsi="Times New Roman" w:cs="Times New Roman"/>
        </w:rPr>
        <w:t>a</w:t>
      </w:r>
      <w:proofErr w:type="gramEnd"/>
      <w:r w:rsidR="002E4F2F" w:rsidRPr="006A5B1B">
        <w:rPr>
          <w:rFonts w:ascii="Times New Roman" w:hAnsi="Times New Roman" w:cs="Times New Roman"/>
        </w:rPr>
        <w:t xml:space="preserve"> statement </w:t>
      </w:r>
      <w:r w:rsidR="00585A96" w:rsidRPr="006A5B1B">
        <w:rPr>
          <w:rFonts w:ascii="Times New Roman" w:hAnsi="Times New Roman" w:cs="Times New Roman"/>
        </w:rPr>
        <w:t>about the linguistic and language learning theoretical approaches underlying their EAP pedagogy</w:t>
      </w:r>
      <w:r w:rsidR="0053768E" w:rsidRPr="006A5B1B">
        <w:rPr>
          <w:rFonts w:ascii="Times New Roman" w:hAnsi="Times New Roman" w:cs="Times New Roman"/>
        </w:rPr>
        <w:t xml:space="preserve">; </w:t>
      </w:r>
    </w:p>
    <w:p w14:paraId="3B0C3F69" w14:textId="77777777" w:rsidR="006A5B1B" w:rsidRDefault="00585A96" w:rsidP="006A5B1B">
      <w:pPr>
        <w:rPr>
          <w:rFonts w:ascii="Times New Roman" w:hAnsi="Times New Roman" w:cs="Times New Roman"/>
        </w:rPr>
      </w:pPr>
      <w:r w:rsidRPr="006A5B1B">
        <w:rPr>
          <w:rFonts w:ascii="Times New Roman" w:hAnsi="Times New Roman" w:cs="Times New Roman"/>
        </w:rPr>
        <w:t xml:space="preserve">(d) </w:t>
      </w:r>
      <w:proofErr w:type="gramStart"/>
      <w:r w:rsidR="002E5D0A" w:rsidRPr="006A5B1B">
        <w:rPr>
          <w:rFonts w:ascii="Times New Roman" w:hAnsi="Times New Roman" w:cs="Times New Roman"/>
        </w:rPr>
        <w:t>evidence</w:t>
      </w:r>
      <w:proofErr w:type="gramEnd"/>
      <w:r w:rsidR="002E5D0A" w:rsidRPr="006A5B1B">
        <w:rPr>
          <w:rFonts w:ascii="Times New Roman" w:hAnsi="Times New Roman" w:cs="Times New Roman"/>
        </w:rPr>
        <w:t xml:space="preserve"> or record of teaching effectiveness (e.g., institutional evaluati</w:t>
      </w:r>
      <w:r w:rsidR="0053768E" w:rsidRPr="006A5B1B">
        <w:rPr>
          <w:rFonts w:ascii="Times New Roman" w:hAnsi="Times New Roman" w:cs="Times New Roman"/>
        </w:rPr>
        <w:t>ons of teaching; teaching observation reports from supervisors)</w:t>
      </w:r>
      <w:r w:rsidR="00285386" w:rsidRPr="006A5B1B">
        <w:rPr>
          <w:rFonts w:ascii="Times New Roman" w:hAnsi="Times New Roman" w:cs="Times New Roman"/>
        </w:rPr>
        <w:t xml:space="preserve">, </w:t>
      </w:r>
    </w:p>
    <w:p w14:paraId="369048B6" w14:textId="7B47D33B" w:rsidR="00C33D30" w:rsidRPr="006A5B1B" w:rsidRDefault="00285386" w:rsidP="006A5B1B">
      <w:pPr>
        <w:rPr>
          <w:rFonts w:ascii="Times New Roman" w:hAnsi="Times New Roman" w:cs="Times New Roman"/>
        </w:rPr>
      </w:pPr>
      <w:r w:rsidRPr="006A5B1B">
        <w:rPr>
          <w:rFonts w:ascii="Times New Roman" w:hAnsi="Times New Roman" w:cs="Times New Roman"/>
        </w:rPr>
        <w:t xml:space="preserve">(e) </w:t>
      </w:r>
      <w:proofErr w:type="gramStart"/>
      <w:r w:rsidRPr="006A5B1B">
        <w:rPr>
          <w:rFonts w:ascii="Times New Roman" w:hAnsi="Times New Roman" w:cs="Times New Roman"/>
        </w:rPr>
        <w:t>three</w:t>
      </w:r>
      <w:proofErr w:type="gramEnd"/>
      <w:r w:rsidRPr="006A5B1B">
        <w:rPr>
          <w:rFonts w:ascii="Times New Roman" w:hAnsi="Times New Roman" w:cs="Times New Roman"/>
        </w:rPr>
        <w:t xml:space="preserve"> reference letters addressed to Dr. Sandra Zappa-Hollman, </w:t>
      </w:r>
      <w:r w:rsidR="007E718F" w:rsidRPr="006A5B1B">
        <w:rPr>
          <w:rFonts w:ascii="Times New Roman" w:hAnsi="Times New Roman" w:cs="Times New Roman"/>
        </w:rPr>
        <w:t>Academic</w:t>
      </w:r>
      <w:r w:rsidRPr="006A5B1B">
        <w:rPr>
          <w:rFonts w:ascii="Times New Roman" w:hAnsi="Times New Roman" w:cs="Times New Roman"/>
        </w:rPr>
        <w:t xml:space="preserve"> English Program Director</w:t>
      </w:r>
      <w:r w:rsidR="007E718F" w:rsidRPr="006A5B1B">
        <w:rPr>
          <w:rFonts w:ascii="Times New Roman" w:hAnsi="Times New Roman" w:cs="Times New Roman"/>
        </w:rPr>
        <w:t>. Letters should be e-mailed</w:t>
      </w:r>
      <w:r w:rsidRPr="006A5B1B">
        <w:rPr>
          <w:rFonts w:ascii="Times New Roman" w:hAnsi="Times New Roman" w:cs="Times New Roman"/>
        </w:rPr>
        <w:t xml:space="preserve"> by the referees </w:t>
      </w:r>
      <w:r w:rsidR="00C33D30" w:rsidRPr="006A5B1B">
        <w:rPr>
          <w:rFonts w:ascii="Times New Roman" w:hAnsi="Times New Roman" w:cs="Times New Roman"/>
        </w:rPr>
        <w:t xml:space="preserve">to </w:t>
      </w:r>
      <w:hyperlink r:id="rId9" w:history="1">
        <w:r w:rsidR="00C33D30" w:rsidRPr="006A5B1B">
          <w:rPr>
            <w:rFonts w:ascii="Times New Roman" w:hAnsi="Times New Roman" w:cs="Times New Roman"/>
          </w:rPr>
          <w:t>employment@vantagecollege.ubc.ca</w:t>
        </w:r>
      </w:hyperlink>
      <w:r w:rsidR="006A5B1B">
        <w:rPr>
          <w:rFonts w:ascii="Times New Roman" w:hAnsi="Times New Roman" w:cs="Times New Roman"/>
        </w:rPr>
        <w:t xml:space="preserve"> </w:t>
      </w:r>
    </w:p>
    <w:p w14:paraId="5262487B" w14:textId="77777777" w:rsidR="00CC7085" w:rsidRPr="006A5B1B" w:rsidRDefault="008B13A2" w:rsidP="006A5B1B">
      <w:pPr>
        <w:rPr>
          <w:rFonts w:ascii="Times New Roman" w:hAnsi="Times New Roman" w:cs="Times New Roman"/>
        </w:rPr>
      </w:pPr>
      <w:r w:rsidRPr="006A5B1B">
        <w:rPr>
          <w:rFonts w:ascii="Times New Roman" w:hAnsi="Times New Roman" w:cs="Times New Roman"/>
        </w:rPr>
        <w:t xml:space="preserve">Completed application packages should be sent electronically as PDF or Word documents to </w:t>
      </w:r>
      <w:hyperlink r:id="rId10" w:history="1">
        <w:r w:rsidR="00CC7085" w:rsidRPr="006A5B1B">
          <w:rPr>
            <w:rFonts w:ascii="Times New Roman" w:hAnsi="Times New Roman" w:cs="Times New Roman"/>
          </w:rPr>
          <w:t>employment@vantagecollege.ubc.ca</w:t>
        </w:r>
      </w:hyperlink>
      <w:r w:rsidRPr="006A5B1B">
        <w:rPr>
          <w:rFonts w:ascii="Times New Roman" w:hAnsi="Times New Roman" w:cs="Times New Roman"/>
        </w:rPr>
        <w:t xml:space="preserve">. Please indicate in the subject line: UBC Vantage College </w:t>
      </w:r>
      <w:r w:rsidR="002E4F2F" w:rsidRPr="006A5B1B">
        <w:rPr>
          <w:rFonts w:ascii="Times New Roman" w:hAnsi="Times New Roman" w:cs="Times New Roman"/>
        </w:rPr>
        <w:t>AEP 12 Month Lecturer</w:t>
      </w:r>
      <w:r w:rsidR="00CC7085" w:rsidRPr="006A5B1B">
        <w:rPr>
          <w:rFonts w:ascii="Times New Roman" w:hAnsi="Times New Roman" w:cs="Times New Roman"/>
        </w:rPr>
        <w:t xml:space="preserve"> Position</w:t>
      </w:r>
      <w:r w:rsidRPr="006A5B1B">
        <w:rPr>
          <w:rFonts w:ascii="Times New Roman" w:hAnsi="Times New Roman" w:cs="Times New Roman"/>
        </w:rPr>
        <w:t>. Enquiries should also be sent to the same e-mail address.</w:t>
      </w:r>
      <w:r w:rsidR="00CC7085" w:rsidRPr="006A5B1B">
        <w:rPr>
          <w:rFonts w:ascii="Times New Roman" w:hAnsi="Times New Roman" w:cs="Times New Roman"/>
        </w:rPr>
        <w:t xml:space="preserve"> </w:t>
      </w:r>
    </w:p>
    <w:p w14:paraId="07FAD2A8" w14:textId="686784FC" w:rsidR="00A971E7" w:rsidRPr="006A5B1B" w:rsidRDefault="00A971E7" w:rsidP="006A5B1B">
      <w:pPr>
        <w:jc w:val="center"/>
        <w:rPr>
          <w:rFonts w:ascii="Times New Roman" w:hAnsi="Times New Roman" w:cs="Times New Roman"/>
          <w:b/>
          <w:i/>
        </w:rPr>
      </w:pPr>
      <w:r w:rsidRPr="006A5B1B">
        <w:rPr>
          <w:rFonts w:ascii="Times New Roman" w:hAnsi="Times New Roman" w:cs="Times New Roman"/>
          <w:b/>
          <w:i/>
        </w:rPr>
        <w:t xml:space="preserve">The application deadline is </w:t>
      </w:r>
      <w:r w:rsidR="003F63B1">
        <w:rPr>
          <w:rFonts w:ascii="Times New Roman" w:hAnsi="Times New Roman" w:cs="Times New Roman"/>
          <w:b/>
          <w:i/>
        </w:rPr>
        <w:t xml:space="preserve">March </w:t>
      </w:r>
      <w:r w:rsidR="00C34C03">
        <w:rPr>
          <w:rFonts w:ascii="Times New Roman" w:hAnsi="Times New Roman" w:cs="Times New Roman"/>
          <w:b/>
          <w:i/>
        </w:rPr>
        <w:t>27</w:t>
      </w:r>
      <w:bookmarkStart w:id="0" w:name="_GoBack"/>
      <w:bookmarkEnd w:id="0"/>
      <w:r w:rsidR="00CE364A" w:rsidRPr="006A5B1B">
        <w:rPr>
          <w:rFonts w:ascii="Times New Roman" w:hAnsi="Times New Roman" w:cs="Times New Roman"/>
          <w:b/>
          <w:i/>
        </w:rPr>
        <w:t>, 2015</w:t>
      </w:r>
      <w:r w:rsidRPr="006A5B1B">
        <w:rPr>
          <w:rFonts w:ascii="Times New Roman" w:hAnsi="Times New Roman" w:cs="Times New Roman"/>
          <w:b/>
          <w:i/>
        </w:rPr>
        <w:t xml:space="preserve"> </w:t>
      </w:r>
      <w:r w:rsidR="00CE364A" w:rsidRPr="006A5B1B">
        <w:rPr>
          <w:rFonts w:ascii="Times New Roman" w:hAnsi="Times New Roman" w:cs="Times New Roman"/>
          <w:b/>
          <w:i/>
        </w:rPr>
        <w:t>or until the position</w:t>
      </w:r>
      <w:r w:rsidR="00F400F5" w:rsidRPr="006A5B1B">
        <w:rPr>
          <w:rFonts w:ascii="Times New Roman" w:hAnsi="Times New Roman" w:cs="Times New Roman"/>
          <w:b/>
          <w:i/>
        </w:rPr>
        <w:t>s</w:t>
      </w:r>
      <w:r w:rsidR="00CE364A" w:rsidRPr="006A5B1B">
        <w:rPr>
          <w:rFonts w:ascii="Times New Roman" w:hAnsi="Times New Roman" w:cs="Times New Roman"/>
          <w:b/>
          <w:i/>
        </w:rPr>
        <w:t xml:space="preserve"> </w:t>
      </w:r>
      <w:r w:rsidR="00F400F5" w:rsidRPr="006A5B1B">
        <w:rPr>
          <w:rFonts w:ascii="Times New Roman" w:hAnsi="Times New Roman" w:cs="Times New Roman"/>
          <w:b/>
          <w:i/>
        </w:rPr>
        <w:t xml:space="preserve">are </w:t>
      </w:r>
      <w:r w:rsidR="00CE364A" w:rsidRPr="006A5B1B">
        <w:rPr>
          <w:rFonts w:ascii="Times New Roman" w:hAnsi="Times New Roman" w:cs="Times New Roman"/>
          <w:b/>
          <w:i/>
        </w:rPr>
        <w:t>filled.</w:t>
      </w:r>
    </w:p>
    <w:p w14:paraId="6CDD39CB" w14:textId="6F38643D" w:rsidR="00756E2F" w:rsidRPr="006A5B1B" w:rsidRDefault="00756E2F" w:rsidP="006A5B1B">
      <w:pPr>
        <w:rPr>
          <w:rFonts w:ascii="Times New Roman" w:hAnsi="Times New Roman" w:cs="Times New Roman"/>
        </w:rPr>
      </w:pPr>
      <w:r w:rsidRPr="006A5B1B">
        <w:rPr>
          <w:rFonts w:ascii="Times New Roman" w:hAnsi="Times New Roman" w:cs="Times New Roman"/>
        </w:rPr>
        <w:lastRenderedPageBreak/>
        <w:t>Salary is commensurate with qualification and experience. The positions are subject to final budgetary approval.</w:t>
      </w:r>
    </w:p>
    <w:p w14:paraId="3B11DFA4" w14:textId="799961F5" w:rsidR="00A974BC" w:rsidRPr="006A5B1B" w:rsidRDefault="00A974BC" w:rsidP="006A5B1B">
      <w:pPr>
        <w:rPr>
          <w:rFonts w:ascii="Times New Roman" w:hAnsi="Times New Roman" w:cs="Times New Roman"/>
        </w:rPr>
      </w:pPr>
      <w:r w:rsidRPr="006A5B1B">
        <w:rPr>
          <w:rFonts w:ascii="Times New Roman" w:hAnsi="Times New Roman" w:cs="Times New Roman"/>
        </w:rPr>
        <w:t xml:space="preserve">It is anticipated that shortlisted candidates will be interviewed in the </w:t>
      </w:r>
      <w:proofErr w:type="gramStart"/>
      <w:r w:rsidRPr="006A5B1B">
        <w:rPr>
          <w:rFonts w:ascii="Times New Roman" w:hAnsi="Times New Roman" w:cs="Times New Roman"/>
        </w:rPr>
        <w:t>Spring</w:t>
      </w:r>
      <w:proofErr w:type="gramEnd"/>
      <w:r w:rsidRPr="006A5B1B">
        <w:rPr>
          <w:rFonts w:ascii="Times New Roman" w:hAnsi="Times New Roman" w:cs="Times New Roman"/>
        </w:rPr>
        <w:t xml:space="preserve"> of 2015.</w:t>
      </w:r>
    </w:p>
    <w:p w14:paraId="362B8132" w14:textId="77777777" w:rsidR="00A971E7" w:rsidRPr="006A5B1B" w:rsidRDefault="00A971E7" w:rsidP="006A5B1B">
      <w:pPr>
        <w:rPr>
          <w:rFonts w:ascii="Times New Roman" w:hAnsi="Times New Roman" w:cs="Times New Roman"/>
        </w:rPr>
      </w:pPr>
      <w:r w:rsidRPr="006A5B1B">
        <w:rPr>
          <w:rFonts w:ascii="Times New Roman" w:hAnsi="Times New Roman" w:cs="Times New Roman"/>
        </w:rPr>
        <w:t xml:space="preserve">Due to the number of applications we receive, we are not able to confirm receipt of submissions over the phone or by mail, nor can we provide the status of applicants except to those who are selected for an interview. </w:t>
      </w:r>
    </w:p>
    <w:p w14:paraId="14986F5F" w14:textId="3E081EFA" w:rsidR="004E57B0" w:rsidRPr="006A5B1B" w:rsidRDefault="002E5D0A" w:rsidP="006A5B1B">
      <w:pPr>
        <w:rPr>
          <w:rFonts w:ascii="Times New Roman" w:hAnsi="Times New Roman" w:cs="Times New Roman"/>
          <w:i/>
        </w:rPr>
      </w:pPr>
      <w:r w:rsidRPr="006A5B1B">
        <w:rPr>
          <w:rFonts w:ascii="Times New Roman" w:hAnsi="Times New Roman" w:cs="Times New Roman"/>
          <w:i/>
        </w:rPr>
        <w:t>UBC hires on the basis of merit and is strongly committed to equity and diversity within its community. We especially welcome applications from visible minority group members, women, Aboriginal persons, persons with disabilities, persons of minority sexual orientations and gender identities, and others with the skills and knowledge to productively engage with diverse communities. All qualified candidates are encouraged to apply; however Canadians and permanent residents will be given priority.</w:t>
      </w:r>
    </w:p>
    <w:sectPr w:rsidR="004E57B0" w:rsidRPr="006A5B1B">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0594E" w15:done="0"/>
  <w15:commentEx w15:paraId="1AA5D459" w15:done="0"/>
  <w15:commentEx w15:paraId="0E8A2622" w15:done="0"/>
  <w15:commentEx w15:paraId="50FA0324" w15:done="0"/>
  <w15:commentEx w15:paraId="04F67814" w15:done="0"/>
  <w15:commentEx w15:paraId="6DB765DB" w15:done="0"/>
  <w15:commentEx w15:paraId="2079C755" w15:done="0"/>
  <w15:commentEx w15:paraId="3B5A82C9" w15:done="0"/>
  <w15:commentEx w15:paraId="75B0A075" w15:done="0"/>
  <w15:commentEx w15:paraId="38CDE4B0" w15:done="0"/>
  <w15:commentEx w15:paraId="4AF3BCC7" w15:done="0"/>
  <w15:commentEx w15:paraId="62A2CC4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640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040E01"/>
    <w:multiLevelType w:val="hybridMultilevel"/>
    <w:tmpl w:val="C29A3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C56CDE"/>
    <w:multiLevelType w:val="hybridMultilevel"/>
    <w:tmpl w:val="8C2027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
    <w15:presenceInfo w15:providerId="None" w15:userId="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A2"/>
    <w:rsid w:val="00034B38"/>
    <w:rsid w:val="0003613C"/>
    <w:rsid w:val="000F728D"/>
    <w:rsid w:val="001E606C"/>
    <w:rsid w:val="002127F2"/>
    <w:rsid w:val="002233FF"/>
    <w:rsid w:val="002419CD"/>
    <w:rsid w:val="00285386"/>
    <w:rsid w:val="002C2653"/>
    <w:rsid w:val="002E4F2F"/>
    <w:rsid w:val="002E5D0A"/>
    <w:rsid w:val="002F4035"/>
    <w:rsid w:val="00300582"/>
    <w:rsid w:val="0030346E"/>
    <w:rsid w:val="003376E7"/>
    <w:rsid w:val="003F63B1"/>
    <w:rsid w:val="00405823"/>
    <w:rsid w:val="00406743"/>
    <w:rsid w:val="00413DF9"/>
    <w:rsid w:val="00443B08"/>
    <w:rsid w:val="004A566B"/>
    <w:rsid w:val="004E57B0"/>
    <w:rsid w:val="0053768E"/>
    <w:rsid w:val="00552AAF"/>
    <w:rsid w:val="00572B94"/>
    <w:rsid w:val="00585A96"/>
    <w:rsid w:val="005938A9"/>
    <w:rsid w:val="006301B7"/>
    <w:rsid w:val="00677C4E"/>
    <w:rsid w:val="006869EA"/>
    <w:rsid w:val="006939C9"/>
    <w:rsid w:val="006A5B1B"/>
    <w:rsid w:val="006B4D28"/>
    <w:rsid w:val="006C2DAE"/>
    <w:rsid w:val="006D7BDC"/>
    <w:rsid w:val="00711B4B"/>
    <w:rsid w:val="00756E2F"/>
    <w:rsid w:val="007570E4"/>
    <w:rsid w:val="0078265D"/>
    <w:rsid w:val="00792A39"/>
    <w:rsid w:val="007B3E96"/>
    <w:rsid w:val="007C533A"/>
    <w:rsid w:val="007E718F"/>
    <w:rsid w:val="00872156"/>
    <w:rsid w:val="008B13A2"/>
    <w:rsid w:val="008F66A1"/>
    <w:rsid w:val="00984238"/>
    <w:rsid w:val="009910A0"/>
    <w:rsid w:val="009B6A51"/>
    <w:rsid w:val="009C040F"/>
    <w:rsid w:val="00A344CD"/>
    <w:rsid w:val="00A971E7"/>
    <w:rsid w:val="00A974BC"/>
    <w:rsid w:val="00AC7737"/>
    <w:rsid w:val="00B04413"/>
    <w:rsid w:val="00B95AB3"/>
    <w:rsid w:val="00BE432F"/>
    <w:rsid w:val="00BE75EA"/>
    <w:rsid w:val="00BF10A2"/>
    <w:rsid w:val="00C000FA"/>
    <w:rsid w:val="00C33D30"/>
    <w:rsid w:val="00C34C03"/>
    <w:rsid w:val="00C56372"/>
    <w:rsid w:val="00CC7085"/>
    <w:rsid w:val="00CE364A"/>
    <w:rsid w:val="00D558FC"/>
    <w:rsid w:val="00E00E2F"/>
    <w:rsid w:val="00E314CD"/>
    <w:rsid w:val="00E41B1A"/>
    <w:rsid w:val="00F05B03"/>
    <w:rsid w:val="00F400F5"/>
    <w:rsid w:val="00F512B7"/>
    <w:rsid w:val="00F66FFB"/>
    <w:rsid w:val="00F94A02"/>
    <w:rsid w:val="00FE13C9"/>
    <w:rsid w:val="00FE6EBA"/>
    <w:rsid w:val="00FE793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29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13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984238"/>
    <w:rPr>
      <w:color w:val="0000FF"/>
      <w:u w:val="single"/>
    </w:rPr>
  </w:style>
  <w:style w:type="character" w:styleId="CommentReference">
    <w:name w:val="annotation reference"/>
    <w:basedOn w:val="DefaultParagraphFont"/>
    <w:uiPriority w:val="99"/>
    <w:semiHidden/>
    <w:unhideWhenUsed/>
    <w:rsid w:val="005938A9"/>
    <w:rPr>
      <w:sz w:val="16"/>
      <w:szCs w:val="16"/>
    </w:rPr>
  </w:style>
  <w:style w:type="paragraph" w:styleId="CommentText">
    <w:name w:val="annotation text"/>
    <w:basedOn w:val="Normal"/>
    <w:link w:val="CommentTextChar"/>
    <w:uiPriority w:val="99"/>
    <w:unhideWhenUsed/>
    <w:rsid w:val="005938A9"/>
    <w:pPr>
      <w:spacing w:line="240" w:lineRule="auto"/>
    </w:pPr>
    <w:rPr>
      <w:sz w:val="20"/>
      <w:szCs w:val="20"/>
    </w:rPr>
  </w:style>
  <w:style w:type="character" w:customStyle="1" w:styleId="CommentTextChar">
    <w:name w:val="Comment Text Char"/>
    <w:basedOn w:val="DefaultParagraphFont"/>
    <w:link w:val="CommentText"/>
    <w:uiPriority w:val="99"/>
    <w:rsid w:val="005938A9"/>
    <w:rPr>
      <w:sz w:val="20"/>
      <w:szCs w:val="20"/>
    </w:rPr>
  </w:style>
  <w:style w:type="paragraph" w:styleId="CommentSubject">
    <w:name w:val="annotation subject"/>
    <w:basedOn w:val="CommentText"/>
    <w:next w:val="CommentText"/>
    <w:link w:val="CommentSubjectChar"/>
    <w:uiPriority w:val="99"/>
    <w:semiHidden/>
    <w:unhideWhenUsed/>
    <w:rsid w:val="005938A9"/>
    <w:rPr>
      <w:b/>
      <w:bCs/>
    </w:rPr>
  </w:style>
  <w:style w:type="character" w:customStyle="1" w:styleId="CommentSubjectChar">
    <w:name w:val="Comment Subject Char"/>
    <w:basedOn w:val="CommentTextChar"/>
    <w:link w:val="CommentSubject"/>
    <w:uiPriority w:val="99"/>
    <w:semiHidden/>
    <w:rsid w:val="005938A9"/>
    <w:rPr>
      <w:b/>
      <w:bCs/>
      <w:sz w:val="20"/>
      <w:szCs w:val="20"/>
    </w:rPr>
  </w:style>
  <w:style w:type="paragraph" w:styleId="BalloonText">
    <w:name w:val="Balloon Text"/>
    <w:basedOn w:val="Normal"/>
    <w:link w:val="BalloonTextChar"/>
    <w:uiPriority w:val="99"/>
    <w:semiHidden/>
    <w:unhideWhenUsed/>
    <w:rsid w:val="0059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A9"/>
    <w:rPr>
      <w:rFonts w:ascii="Segoe UI" w:hAnsi="Segoe UI" w:cs="Segoe UI"/>
      <w:sz w:val="18"/>
      <w:szCs w:val="18"/>
    </w:rPr>
  </w:style>
  <w:style w:type="paragraph" w:styleId="ListParagraph">
    <w:name w:val="List Paragraph"/>
    <w:basedOn w:val="Normal"/>
    <w:uiPriority w:val="34"/>
    <w:qFormat/>
    <w:rsid w:val="00585A96"/>
    <w:pPr>
      <w:ind w:left="720"/>
      <w:contextualSpacing/>
    </w:pPr>
  </w:style>
  <w:style w:type="paragraph" w:styleId="Revision">
    <w:name w:val="Revision"/>
    <w:hidden/>
    <w:uiPriority w:val="99"/>
    <w:semiHidden/>
    <w:rsid w:val="00D558F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13A2"/>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rsid w:val="00984238"/>
    <w:rPr>
      <w:color w:val="0000FF"/>
      <w:u w:val="single"/>
    </w:rPr>
  </w:style>
  <w:style w:type="character" w:styleId="CommentReference">
    <w:name w:val="annotation reference"/>
    <w:basedOn w:val="DefaultParagraphFont"/>
    <w:uiPriority w:val="99"/>
    <w:semiHidden/>
    <w:unhideWhenUsed/>
    <w:rsid w:val="005938A9"/>
    <w:rPr>
      <w:sz w:val="16"/>
      <w:szCs w:val="16"/>
    </w:rPr>
  </w:style>
  <w:style w:type="paragraph" w:styleId="CommentText">
    <w:name w:val="annotation text"/>
    <w:basedOn w:val="Normal"/>
    <w:link w:val="CommentTextChar"/>
    <w:uiPriority w:val="99"/>
    <w:unhideWhenUsed/>
    <w:rsid w:val="005938A9"/>
    <w:pPr>
      <w:spacing w:line="240" w:lineRule="auto"/>
    </w:pPr>
    <w:rPr>
      <w:sz w:val="20"/>
      <w:szCs w:val="20"/>
    </w:rPr>
  </w:style>
  <w:style w:type="character" w:customStyle="1" w:styleId="CommentTextChar">
    <w:name w:val="Comment Text Char"/>
    <w:basedOn w:val="DefaultParagraphFont"/>
    <w:link w:val="CommentText"/>
    <w:uiPriority w:val="99"/>
    <w:rsid w:val="005938A9"/>
    <w:rPr>
      <w:sz w:val="20"/>
      <w:szCs w:val="20"/>
    </w:rPr>
  </w:style>
  <w:style w:type="paragraph" w:styleId="CommentSubject">
    <w:name w:val="annotation subject"/>
    <w:basedOn w:val="CommentText"/>
    <w:next w:val="CommentText"/>
    <w:link w:val="CommentSubjectChar"/>
    <w:uiPriority w:val="99"/>
    <w:semiHidden/>
    <w:unhideWhenUsed/>
    <w:rsid w:val="005938A9"/>
    <w:rPr>
      <w:b/>
      <w:bCs/>
    </w:rPr>
  </w:style>
  <w:style w:type="character" w:customStyle="1" w:styleId="CommentSubjectChar">
    <w:name w:val="Comment Subject Char"/>
    <w:basedOn w:val="CommentTextChar"/>
    <w:link w:val="CommentSubject"/>
    <w:uiPriority w:val="99"/>
    <w:semiHidden/>
    <w:rsid w:val="005938A9"/>
    <w:rPr>
      <w:b/>
      <w:bCs/>
      <w:sz w:val="20"/>
      <w:szCs w:val="20"/>
    </w:rPr>
  </w:style>
  <w:style w:type="paragraph" w:styleId="BalloonText">
    <w:name w:val="Balloon Text"/>
    <w:basedOn w:val="Normal"/>
    <w:link w:val="BalloonTextChar"/>
    <w:uiPriority w:val="99"/>
    <w:semiHidden/>
    <w:unhideWhenUsed/>
    <w:rsid w:val="00593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A9"/>
    <w:rPr>
      <w:rFonts w:ascii="Segoe UI" w:hAnsi="Segoe UI" w:cs="Segoe UI"/>
      <w:sz w:val="18"/>
      <w:szCs w:val="18"/>
    </w:rPr>
  </w:style>
  <w:style w:type="paragraph" w:styleId="ListParagraph">
    <w:name w:val="List Paragraph"/>
    <w:basedOn w:val="Normal"/>
    <w:uiPriority w:val="34"/>
    <w:qFormat/>
    <w:rsid w:val="00585A96"/>
    <w:pPr>
      <w:ind w:left="720"/>
      <w:contextualSpacing/>
    </w:pPr>
  </w:style>
  <w:style w:type="paragraph" w:styleId="Revision">
    <w:name w:val="Revision"/>
    <w:hidden/>
    <w:uiPriority w:val="99"/>
    <w:semiHidden/>
    <w:rsid w:val="00D558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07378">
      <w:bodyDiv w:val="1"/>
      <w:marLeft w:val="0"/>
      <w:marRight w:val="0"/>
      <w:marTop w:val="0"/>
      <w:marBottom w:val="0"/>
      <w:divBdr>
        <w:top w:val="none" w:sz="0" w:space="0" w:color="auto"/>
        <w:left w:val="none" w:sz="0" w:space="0" w:color="auto"/>
        <w:bottom w:val="none" w:sz="0" w:space="0" w:color="auto"/>
        <w:right w:val="none" w:sz="0" w:space="0" w:color="auto"/>
      </w:divBdr>
      <w:divsChild>
        <w:div w:id="533809287">
          <w:marLeft w:val="0"/>
          <w:marRight w:val="0"/>
          <w:marTop w:val="0"/>
          <w:marBottom w:val="0"/>
          <w:divBdr>
            <w:top w:val="none" w:sz="0" w:space="0" w:color="auto"/>
            <w:left w:val="none" w:sz="0" w:space="0" w:color="auto"/>
            <w:bottom w:val="none" w:sz="0" w:space="0" w:color="auto"/>
            <w:right w:val="none" w:sz="0" w:space="0" w:color="auto"/>
          </w:divBdr>
        </w:div>
        <w:div w:id="18971672">
          <w:marLeft w:val="0"/>
          <w:marRight w:val="0"/>
          <w:marTop w:val="0"/>
          <w:marBottom w:val="0"/>
          <w:divBdr>
            <w:top w:val="none" w:sz="0" w:space="0" w:color="auto"/>
            <w:left w:val="none" w:sz="0" w:space="0" w:color="auto"/>
            <w:bottom w:val="none" w:sz="0" w:space="0" w:color="auto"/>
            <w:right w:val="none" w:sz="0" w:space="0" w:color="auto"/>
          </w:divBdr>
        </w:div>
        <w:div w:id="1521703089">
          <w:marLeft w:val="0"/>
          <w:marRight w:val="0"/>
          <w:marTop w:val="0"/>
          <w:marBottom w:val="0"/>
          <w:divBdr>
            <w:top w:val="none" w:sz="0" w:space="0" w:color="auto"/>
            <w:left w:val="none" w:sz="0" w:space="0" w:color="auto"/>
            <w:bottom w:val="none" w:sz="0" w:space="0" w:color="auto"/>
            <w:right w:val="none" w:sz="0" w:space="0" w:color="auto"/>
          </w:divBdr>
        </w:div>
        <w:div w:id="328094753">
          <w:marLeft w:val="0"/>
          <w:marRight w:val="0"/>
          <w:marTop w:val="0"/>
          <w:marBottom w:val="0"/>
          <w:divBdr>
            <w:top w:val="none" w:sz="0" w:space="0" w:color="auto"/>
            <w:left w:val="none" w:sz="0" w:space="0" w:color="auto"/>
            <w:bottom w:val="none" w:sz="0" w:space="0" w:color="auto"/>
            <w:right w:val="none" w:sz="0" w:space="0" w:color="auto"/>
          </w:divBdr>
        </w:div>
        <w:div w:id="538667475">
          <w:marLeft w:val="0"/>
          <w:marRight w:val="0"/>
          <w:marTop w:val="0"/>
          <w:marBottom w:val="0"/>
          <w:divBdr>
            <w:top w:val="none" w:sz="0" w:space="0" w:color="auto"/>
            <w:left w:val="none" w:sz="0" w:space="0" w:color="auto"/>
            <w:bottom w:val="none" w:sz="0" w:space="0" w:color="auto"/>
            <w:right w:val="none" w:sz="0" w:space="0" w:color="auto"/>
          </w:divBdr>
        </w:div>
        <w:div w:id="1911111027">
          <w:marLeft w:val="0"/>
          <w:marRight w:val="0"/>
          <w:marTop w:val="0"/>
          <w:marBottom w:val="0"/>
          <w:divBdr>
            <w:top w:val="none" w:sz="0" w:space="0" w:color="auto"/>
            <w:left w:val="none" w:sz="0" w:space="0" w:color="auto"/>
            <w:bottom w:val="none" w:sz="0" w:space="0" w:color="auto"/>
            <w:right w:val="none" w:sz="0" w:space="0" w:color="auto"/>
          </w:divBdr>
        </w:div>
        <w:div w:id="219365395">
          <w:marLeft w:val="0"/>
          <w:marRight w:val="0"/>
          <w:marTop w:val="0"/>
          <w:marBottom w:val="0"/>
          <w:divBdr>
            <w:top w:val="none" w:sz="0" w:space="0" w:color="auto"/>
            <w:left w:val="none" w:sz="0" w:space="0" w:color="auto"/>
            <w:bottom w:val="none" w:sz="0" w:space="0" w:color="auto"/>
            <w:right w:val="none" w:sz="0" w:space="0" w:color="auto"/>
          </w:divBdr>
        </w:div>
        <w:div w:id="808860660">
          <w:marLeft w:val="0"/>
          <w:marRight w:val="0"/>
          <w:marTop w:val="0"/>
          <w:marBottom w:val="0"/>
          <w:divBdr>
            <w:top w:val="none" w:sz="0" w:space="0" w:color="auto"/>
            <w:left w:val="none" w:sz="0" w:space="0" w:color="auto"/>
            <w:bottom w:val="none" w:sz="0" w:space="0" w:color="auto"/>
            <w:right w:val="none" w:sz="0" w:space="0" w:color="auto"/>
          </w:divBdr>
        </w:div>
        <w:div w:id="273220946">
          <w:marLeft w:val="0"/>
          <w:marRight w:val="0"/>
          <w:marTop w:val="0"/>
          <w:marBottom w:val="0"/>
          <w:divBdr>
            <w:top w:val="none" w:sz="0" w:space="0" w:color="auto"/>
            <w:left w:val="none" w:sz="0" w:space="0" w:color="auto"/>
            <w:bottom w:val="none" w:sz="0" w:space="0" w:color="auto"/>
            <w:right w:val="none" w:sz="0" w:space="0" w:color="auto"/>
          </w:divBdr>
        </w:div>
        <w:div w:id="443810714">
          <w:marLeft w:val="0"/>
          <w:marRight w:val="0"/>
          <w:marTop w:val="0"/>
          <w:marBottom w:val="0"/>
          <w:divBdr>
            <w:top w:val="none" w:sz="0" w:space="0" w:color="auto"/>
            <w:left w:val="none" w:sz="0" w:space="0" w:color="auto"/>
            <w:bottom w:val="none" w:sz="0" w:space="0" w:color="auto"/>
            <w:right w:val="none" w:sz="0" w:space="0" w:color="auto"/>
          </w:divBdr>
        </w:div>
      </w:divsChild>
    </w:div>
    <w:div w:id="12039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vantagecollege.ubc.ca" TargetMode="External"/><Relationship Id="rId9" Type="http://schemas.openxmlformats.org/officeDocument/2006/relationships/hyperlink" Target="mailto:employment@vantagecollege.ubc.ca" TargetMode="External"/><Relationship Id="rId10" Type="http://schemas.openxmlformats.org/officeDocument/2006/relationships/hyperlink" Target="mailto:employment@vantagecollege.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C011-3ED9-8B43-A125-3F1DDB9E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1024</Words>
  <Characters>5841</Characters>
  <Application>Microsoft Macintosh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LLED, Faculty of Education, UBC</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Zappa-Hollman</dc:creator>
  <cp:lastModifiedBy>Sandra Zappa-Hollman</cp:lastModifiedBy>
  <cp:revision>2</cp:revision>
  <cp:lastPrinted>2015-02-24T23:31:00Z</cp:lastPrinted>
  <dcterms:created xsi:type="dcterms:W3CDTF">2015-02-24T23:36:00Z</dcterms:created>
  <dcterms:modified xsi:type="dcterms:W3CDTF">2015-02-24T23:36:00Z</dcterms:modified>
</cp:coreProperties>
</file>